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6" w:rsidRPr="002C3204" w:rsidRDefault="009E5EA1" w:rsidP="002C3204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204">
        <w:rPr>
          <w:rFonts w:ascii="Times New Roman" w:hAnsi="Times New Roman" w:cs="Times New Roman"/>
          <w:b/>
        </w:rPr>
        <w:t xml:space="preserve">INFORMACJA </w:t>
      </w:r>
      <w:r w:rsidR="002C3204">
        <w:rPr>
          <w:rFonts w:ascii="Times New Roman" w:hAnsi="Times New Roman" w:cs="Times New Roman"/>
          <w:b/>
        </w:rPr>
        <w:br/>
      </w:r>
      <w:r w:rsidRPr="002C3204">
        <w:rPr>
          <w:rFonts w:ascii="Times New Roman" w:hAnsi="Times New Roman" w:cs="Times New Roman"/>
          <w:b/>
        </w:rPr>
        <w:t>O DZIAŁALNOŚCI GMINNEJ KOMISJI ROZWIĄZYWANIA PROBLEMÓW ALKOHOLOWYCH W KOLBUSZOWEJ</w:t>
      </w:r>
      <w:r w:rsidRPr="002C32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3204">
        <w:rPr>
          <w:rFonts w:ascii="Times New Roman" w:hAnsi="Times New Roman" w:cs="Times New Roman"/>
          <w:b/>
          <w:sz w:val="36"/>
          <w:szCs w:val="36"/>
        </w:rPr>
        <w:br/>
      </w:r>
      <w:r w:rsidRPr="002C3204">
        <w:rPr>
          <w:rFonts w:ascii="Times New Roman" w:hAnsi="Times New Roman" w:cs="Times New Roman"/>
          <w:b/>
        </w:rPr>
        <w:t>ZA ROK 202</w:t>
      </w:r>
      <w:r w:rsidR="002C3204">
        <w:rPr>
          <w:rFonts w:ascii="Times New Roman" w:hAnsi="Times New Roman" w:cs="Times New Roman"/>
          <w:b/>
        </w:rPr>
        <w:t>4</w:t>
      </w:r>
    </w:p>
    <w:p w:rsidR="009E5EA1" w:rsidRPr="002C3204" w:rsidRDefault="009E5EA1" w:rsidP="00A0256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E5EA1" w:rsidRPr="00A0256A" w:rsidRDefault="009E5EA1" w:rsidP="00A0256A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04">
        <w:rPr>
          <w:rFonts w:ascii="Times New Roman" w:hAnsi="Times New Roman" w:cs="Times New Roman"/>
          <w:sz w:val="36"/>
          <w:szCs w:val="36"/>
        </w:rPr>
        <w:tab/>
      </w:r>
      <w:r w:rsidRPr="00A0256A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działająca przy Burmistrzu Kolbuszowej została powołana zgodnie z obowiązującą ustawą o </w:t>
      </w:r>
      <w:r w:rsidR="003A3336" w:rsidRPr="00A0256A">
        <w:rPr>
          <w:rFonts w:ascii="Times New Roman" w:hAnsi="Times New Roman" w:cs="Times New Roman"/>
          <w:sz w:val="24"/>
          <w:szCs w:val="24"/>
        </w:rPr>
        <w:t>w</w:t>
      </w:r>
      <w:r w:rsidRPr="00A0256A">
        <w:rPr>
          <w:rFonts w:ascii="Times New Roman" w:hAnsi="Times New Roman" w:cs="Times New Roman"/>
          <w:sz w:val="24"/>
          <w:szCs w:val="24"/>
        </w:rPr>
        <w:t xml:space="preserve">ychowaniu </w:t>
      </w:r>
      <w:r w:rsidR="00A0256A">
        <w:rPr>
          <w:rFonts w:ascii="Times New Roman" w:hAnsi="Times New Roman" w:cs="Times New Roman"/>
          <w:sz w:val="24"/>
          <w:szCs w:val="24"/>
        </w:rPr>
        <w:br/>
      </w:r>
      <w:r w:rsidRPr="00A0256A">
        <w:rPr>
          <w:rFonts w:ascii="Times New Roman" w:hAnsi="Times New Roman" w:cs="Times New Roman"/>
          <w:sz w:val="24"/>
          <w:szCs w:val="24"/>
        </w:rPr>
        <w:t>w trzeźwości i przeciwdziałaniu alkoholizmowi.</w:t>
      </w:r>
    </w:p>
    <w:p w:rsidR="009E6020" w:rsidRPr="00A0256A" w:rsidRDefault="009E5EA1" w:rsidP="00A0256A">
      <w:pPr>
        <w:pStyle w:val="Tekstpodstawowyzwcici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 xml:space="preserve">W skład  Komisji wchodzi obecnie </w:t>
      </w:r>
      <w:r w:rsidR="00182303" w:rsidRPr="00A0256A">
        <w:rPr>
          <w:rFonts w:ascii="Times New Roman" w:hAnsi="Times New Roman" w:cs="Times New Roman"/>
          <w:sz w:val="24"/>
          <w:szCs w:val="24"/>
        </w:rPr>
        <w:t>5</w:t>
      </w:r>
      <w:r w:rsidRPr="00A0256A">
        <w:rPr>
          <w:rFonts w:ascii="Times New Roman" w:hAnsi="Times New Roman" w:cs="Times New Roman"/>
          <w:sz w:val="24"/>
          <w:szCs w:val="24"/>
        </w:rPr>
        <w:t xml:space="preserve"> osób.  Członkowie Gminnej  Komisji Rozwiązywania Problemów Alkoholowych m.in. przeprowadzają rozmowy z zainteresowanymi na dyżurach, kolegialnie podejmują decyzje na posiedzeniach,  biorą udział w kontrolach.  Interweniują </w:t>
      </w:r>
      <w:r w:rsidR="00182303" w:rsidRPr="00A0256A">
        <w:rPr>
          <w:rFonts w:ascii="Times New Roman" w:hAnsi="Times New Roman" w:cs="Times New Roman"/>
          <w:sz w:val="24"/>
          <w:szCs w:val="24"/>
        </w:rPr>
        <w:br/>
      </w:r>
      <w:r w:rsidRPr="00A0256A">
        <w:rPr>
          <w:rFonts w:ascii="Times New Roman" w:hAnsi="Times New Roman" w:cs="Times New Roman"/>
          <w:sz w:val="24"/>
          <w:szCs w:val="24"/>
        </w:rPr>
        <w:t>w pojedynczych sprawach zgłaszanych bezpośrednio przez mieszkańców, kontynuują współpracę  z Zespołem Interdyscyplinarnym do S</w:t>
      </w:r>
      <w:r w:rsidR="00C24A7E" w:rsidRPr="00A0256A">
        <w:rPr>
          <w:rFonts w:ascii="Times New Roman" w:hAnsi="Times New Roman" w:cs="Times New Roman"/>
          <w:sz w:val="24"/>
          <w:szCs w:val="24"/>
        </w:rPr>
        <w:t>praw Przeciwdziałania Przemocy Domowej w Gminie Kolbuszowa</w:t>
      </w:r>
      <w:r w:rsidRPr="00A0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832" w:rsidRPr="00A0256A" w:rsidRDefault="009E5EA1" w:rsidP="00A0256A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 xml:space="preserve">Niezwykle istotny jest udział członków Komisji w grupach </w:t>
      </w:r>
      <w:r w:rsidR="00C24A7E" w:rsidRPr="00A0256A">
        <w:rPr>
          <w:rFonts w:ascii="Times New Roman" w:hAnsi="Times New Roman" w:cs="Times New Roman"/>
          <w:sz w:val="24"/>
          <w:szCs w:val="24"/>
        </w:rPr>
        <w:t xml:space="preserve">diagnostyczno-pomocowych </w:t>
      </w:r>
      <w:r w:rsidRPr="00A0256A">
        <w:rPr>
          <w:rFonts w:ascii="Times New Roman" w:hAnsi="Times New Roman" w:cs="Times New Roman"/>
          <w:sz w:val="24"/>
          <w:szCs w:val="24"/>
        </w:rPr>
        <w:t xml:space="preserve"> funkcjonujących w ramach Niebieskiej Karty. Zadania te realizują w ramach czasu własnego poza posiedzeniami Komisji i dyżurami w punkcie informacyjno-konsultacyjnym.</w:t>
      </w:r>
      <w:r w:rsidR="00BF1D9D" w:rsidRPr="00A0256A">
        <w:rPr>
          <w:rFonts w:ascii="Times New Roman" w:hAnsi="Times New Roman" w:cs="Times New Roman"/>
          <w:sz w:val="24"/>
          <w:szCs w:val="24"/>
        </w:rPr>
        <w:t xml:space="preserve"> </w:t>
      </w:r>
      <w:r w:rsidRPr="00A0256A">
        <w:rPr>
          <w:rFonts w:ascii="Times New Roman" w:hAnsi="Times New Roman" w:cs="Times New Roman"/>
          <w:bCs/>
          <w:sz w:val="24"/>
          <w:szCs w:val="24"/>
        </w:rPr>
        <w:t xml:space="preserve">Członkowie komisji </w:t>
      </w:r>
      <w:r w:rsidRPr="00A0256A">
        <w:rPr>
          <w:rFonts w:ascii="Times New Roman" w:hAnsi="Times New Roman" w:cs="Times New Roman"/>
          <w:sz w:val="24"/>
          <w:szCs w:val="24"/>
        </w:rPr>
        <w:t xml:space="preserve"> mają pełną zdolność do czynności prawnych i ukończyli szkolenia w zakresie profilaktyki i </w:t>
      </w:r>
      <w:r w:rsidRPr="00A0256A">
        <w:rPr>
          <w:rFonts w:ascii="Times New Roman" w:hAnsi="Times New Roman" w:cs="Times New Roman"/>
          <w:bCs/>
          <w:sz w:val="24"/>
          <w:szCs w:val="24"/>
        </w:rPr>
        <w:t>rozwiązywania problemów alkoholowych</w:t>
      </w:r>
      <w:r w:rsidRPr="00A0256A">
        <w:rPr>
          <w:rFonts w:ascii="Times New Roman" w:hAnsi="Times New Roman" w:cs="Times New Roman"/>
          <w:sz w:val="24"/>
          <w:szCs w:val="24"/>
        </w:rPr>
        <w:t>.  Pozyskują dane dotyczące życia rodzinnego, a także dane o szczególnym charakterze co zobowiązuje ich do przestrzegania zasad ochrony danych wrażliwych.</w:t>
      </w:r>
    </w:p>
    <w:p w:rsidR="003A3336" w:rsidRPr="00A0256A" w:rsidRDefault="00626592" w:rsidP="00A0256A">
      <w:pPr>
        <w:pStyle w:val="Tekstpodstawowyzwciciem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>W 20</w:t>
      </w:r>
      <w:r w:rsidR="00182303" w:rsidRPr="00A0256A">
        <w:rPr>
          <w:rFonts w:ascii="Times New Roman" w:hAnsi="Times New Roman" w:cs="Times New Roman"/>
          <w:sz w:val="24"/>
          <w:szCs w:val="24"/>
        </w:rPr>
        <w:t>24</w:t>
      </w:r>
      <w:r w:rsidRPr="00A0256A">
        <w:rPr>
          <w:rFonts w:ascii="Times New Roman" w:hAnsi="Times New Roman" w:cs="Times New Roman"/>
          <w:sz w:val="24"/>
          <w:szCs w:val="24"/>
        </w:rPr>
        <w:t xml:space="preserve"> roku Gminna Komisja Rozwiązywania Problemów Alkoholowych w Kolbuszowej realizowała Gminny Program Profilaktyki i Rozwiązywania Problemów Alkoholowych  oraz Przeciwdziałania Narkomanii uchwalony przez Radę Miejską </w:t>
      </w:r>
      <w:r w:rsidR="001178F2" w:rsidRPr="00A0256A">
        <w:rPr>
          <w:rFonts w:ascii="Times New Roman" w:hAnsi="Times New Roman" w:cs="Times New Roman"/>
          <w:sz w:val="24"/>
          <w:szCs w:val="24"/>
        </w:rPr>
        <w:t>dnia</w:t>
      </w:r>
      <w:r w:rsidRPr="00A0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1F2" w:rsidRPr="00A0256A">
        <w:rPr>
          <w:rFonts w:ascii="Times New Roman" w:hAnsi="Times New Roman" w:cs="Times New Roman"/>
          <w:sz w:val="24"/>
          <w:szCs w:val="24"/>
        </w:rPr>
        <w:t>30 listopada 2023</w:t>
      </w:r>
      <w:r w:rsidRPr="00A0256A">
        <w:rPr>
          <w:rFonts w:ascii="Times New Roman" w:hAnsi="Times New Roman" w:cs="Times New Roman"/>
          <w:sz w:val="24"/>
          <w:szCs w:val="24"/>
        </w:rPr>
        <w:t xml:space="preserve"> r </w:t>
      </w:r>
      <w:r w:rsidR="001178F2" w:rsidRPr="00A0256A">
        <w:rPr>
          <w:rFonts w:ascii="Times New Roman" w:hAnsi="Times New Roman" w:cs="Times New Roman"/>
          <w:sz w:val="24"/>
          <w:szCs w:val="24"/>
        </w:rPr>
        <w:t>U</w:t>
      </w:r>
      <w:r w:rsidRPr="00A0256A"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5F31F2" w:rsidRPr="00A0256A">
        <w:rPr>
          <w:rFonts w:ascii="Times New Roman" w:hAnsi="Times New Roman" w:cs="Times New Roman"/>
          <w:sz w:val="24"/>
          <w:szCs w:val="24"/>
        </w:rPr>
        <w:t>LXVI</w:t>
      </w:r>
      <w:r w:rsidR="00C24A7E" w:rsidRPr="00A0256A">
        <w:rPr>
          <w:rFonts w:ascii="Times New Roman" w:hAnsi="Times New Roman" w:cs="Times New Roman"/>
          <w:sz w:val="24"/>
          <w:szCs w:val="24"/>
        </w:rPr>
        <w:t>/</w:t>
      </w:r>
      <w:r w:rsidR="005F31F2" w:rsidRPr="00A0256A">
        <w:rPr>
          <w:rFonts w:ascii="Times New Roman" w:hAnsi="Times New Roman" w:cs="Times New Roman"/>
          <w:sz w:val="24"/>
          <w:szCs w:val="24"/>
        </w:rPr>
        <w:t>698</w:t>
      </w:r>
      <w:r w:rsidR="00C24A7E" w:rsidRPr="00A0256A">
        <w:rPr>
          <w:rFonts w:ascii="Times New Roman" w:hAnsi="Times New Roman" w:cs="Times New Roman"/>
          <w:sz w:val="24"/>
          <w:szCs w:val="24"/>
        </w:rPr>
        <w:t>/2</w:t>
      </w:r>
      <w:r w:rsidR="005F31F2" w:rsidRPr="00A0256A">
        <w:rPr>
          <w:rFonts w:ascii="Times New Roman" w:hAnsi="Times New Roman" w:cs="Times New Roman"/>
          <w:sz w:val="24"/>
          <w:szCs w:val="24"/>
        </w:rPr>
        <w:t>3</w:t>
      </w:r>
      <w:r w:rsidRPr="00A0256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A3336" w:rsidRPr="00A0256A" w:rsidRDefault="003A3336" w:rsidP="00A0256A">
      <w:pPr>
        <w:pStyle w:val="Tekstpodstawowyzwcici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>Przyjęty Uchwałą Rady Miejskiej Gminny Program Profilaktyki i Rozwią</w:t>
      </w:r>
      <w:r w:rsidR="00BF1D9D" w:rsidRPr="00A0256A">
        <w:rPr>
          <w:rFonts w:ascii="Times New Roman" w:hAnsi="Times New Roman" w:cs="Times New Roman"/>
          <w:sz w:val="24"/>
          <w:szCs w:val="24"/>
        </w:rPr>
        <w:t xml:space="preserve">zywania Problemów Alkoholowych </w:t>
      </w:r>
      <w:r w:rsidRPr="00A0256A">
        <w:rPr>
          <w:rFonts w:ascii="Times New Roman" w:hAnsi="Times New Roman" w:cs="Times New Roman"/>
          <w:sz w:val="24"/>
          <w:szCs w:val="24"/>
        </w:rPr>
        <w:t>oraz Przeciwdziałania Narkomanii obejmuje również realizację działań profilaktycznych w zak</w:t>
      </w:r>
      <w:r w:rsidR="00E9367E" w:rsidRPr="00A0256A">
        <w:rPr>
          <w:rFonts w:ascii="Times New Roman" w:hAnsi="Times New Roman" w:cs="Times New Roman"/>
          <w:sz w:val="24"/>
          <w:szCs w:val="24"/>
        </w:rPr>
        <w:t>resie uzależnień behawioralnych.</w:t>
      </w:r>
    </w:p>
    <w:p w:rsidR="00626592" w:rsidRPr="00A0256A" w:rsidRDefault="00605670" w:rsidP="00A0256A">
      <w:pPr>
        <w:pStyle w:val="Tekstpodstawowywcity"/>
        <w:jc w:val="both"/>
        <w:rPr>
          <w:rFonts w:ascii="Times New Roman" w:hAnsi="Times New Roman" w:cs="Times New Roman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>Poniżej przedstawiono zadania realizowane zgodnie z programem</w:t>
      </w:r>
      <w:r w:rsidR="00626592" w:rsidRPr="00A0256A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636"/>
      </w:tblGrid>
      <w:tr w:rsidR="00605670" w:rsidRPr="002C3204" w:rsidTr="009F4B82">
        <w:trPr>
          <w:trHeight w:val="431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05670" w:rsidRPr="002C3204" w:rsidRDefault="00F8265A" w:rsidP="00BF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5670" w:rsidRPr="002C3204" w:rsidRDefault="00F6010B" w:rsidP="005F31F2">
            <w:pPr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Zadania realizowane w 202</w:t>
            </w:r>
            <w:r w:rsidR="005F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05670" w:rsidRPr="002C3204" w:rsidTr="009F4B82">
        <w:trPr>
          <w:trHeight w:val="2541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05670" w:rsidRPr="002C3204" w:rsidRDefault="00F6010B" w:rsidP="00BF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1D9D" w:rsidRDefault="00B77995" w:rsidP="009F4B82">
            <w:pPr>
              <w:spacing w:line="276" w:lineRule="auto"/>
              <w:ind w:left="208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W 202</w:t>
            </w:r>
            <w:r w:rsidR="005F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w Domu Wsparcia Rodziny przy ul. Narutowicza 6 w Kolbuszowej, dwa razy w miesiącu (drugi i czwarty wtorek miesiąca) w godzinach 15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pełniony </w:t>
            </w:r>
            <w:r w:rsidR="00C24A7E" w:rsidRPr="002C3204"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dyżur </w:t>
            </w:r>
            <w:r w:rsidR="00E9367E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specjalisty </w:t>
            </w:r>
            <w:r w:rsidR="00BF1D9D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w zakresie terapii uzależnień. Dyżur prowadzi certyfikowany terapeuta ds. uzależnień. </w:t>
            </w:r>
            <w:r w:rsidR="0054261A" w:rsidRPr="00DF7E6D">
              <w:rPr>
                <w:rFonts w:ascii="Times New Roman" w:hAnsi="Times New Roman" w:cs="Times New Roman"/>
                <w:sz w:val="24"/>
                <w:szCs w:val="24"/>
              </w:rPr>
              <w:t>Udzielonych zostało 145 porad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 xml:space="preserve"> /w tym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 xml:space="preserve"> 98 - uzależnienie od alkoholu, 27 – 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 xml:space="preserve">spółuzależnieni, 9 – 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>arkotyki, leki, 11 – telefonicznie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 xml:space="preserve">/. Poszczególne osoby korzystające  z pomocy </w:t>
            </w:r>
            <w:r w:rsidR="0054261A">
              <w:rPr>
                <w:rFonts w:ascii="Times New Roman" w:hAnsi="Times New Roman" w:cs="Times New Roman"/>
                <w:sz w:val="24"/>
                <w:szCs w:val="24"/>
              </w:rPr>
              <w:t>zgł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 xml:space="preserve">aszały się 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 xml:space="preserve">w ciągu roku </w:t>
            </w:r>
            <w:r w:rsidR="00DF7E6D">
              <w:rPr>
                <w:rFonts w:ascii="Times New Roman" w:hAnsi="Times New Roman" w:cs="Times New Roman"/>
                <w:sz w:val="24"/>
                <w:szCs w:val="24"/>
              </w:rPr>
              <w:t>kilkakrotnie</w:t>
            </w:r>
            <w:r w:rsidR="005C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67E" w:rsidRPr="002C3204">
              <w:rPr>
                <w:rFonts w:ascii="Times New Roman" w:hAnsi="Times New Roman" w:cs="Times New Roman"/>
                <w:sz w:val="24"/>
                <w:szCs w:val="24"/>
              </w:rPr>
              <w:t>Z profesjonalnej pomocy korzysta młodzież i osoby dorosłe.</w:t>
            </w:r>
          </w:p>
          <w:p w:rsidR="005F31F2" w:rsidRPr="002C3204" w:rsidRDefault="005F31F2" w:rsidP="001C1692">
            <w:pPr>
              <w:spacing w:line="276" w:lineRule="auto"/>
              <w:ind w:left="208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każdy wtorek w godzinach od 15.</w:t>
            </w:r>
            <w:r w:rsidR="009B4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do 17.</w:t>
            </w:r>
            <w:r w:rsidR="009B4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w pok. Nr 1 Urzędu Miejskiego </w:t>
            </w: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Kolbuszowej odbywają się dyżury członków Gminnej Komisji Rozwiązywania Problemów Alkoholowych. Na dyżury zgłaszają się osoby zainteresowane </w:t>
            </w: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uzyskaniem informacji bądź pomocy w sprawie radzenia sobie z uzależnieniem własnym lub członka rodziny. Z tego rodzaju wsparcia korzystają osoby wzywane przez GKRPA lub zgłaszające się z własnej </w:t>
            </w:r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potrzeby. W bieżącym  roku do </w:t>
            </w:r>
            <w:r w:rsidR="008B0587" w:rsidRPr="008B05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listopada, na rozmowy wezwano </w:t>
            </w:r>
            <w:r w:rsidR="008B0587" w:rsidRPr="008B05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 w:rsidR="008B0587" w:rsidRPr="008B0587"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, przy czym niektórych kilkakrotnie.</w:t>
            </w:r>
          </w:p>
          <w:p w:rsidR="00605670" w:rsidRPr="002C3204" w:rsidRDefault="00605670" w:rsidP="00BF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F31F2" w:rsidRPr="002C3204" w:rsidRDefault="005F31F2" w:rsidP="001C1692">
            <w:pPr>
              <w:ind w:left="208" w:right="2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W razie konieczności członkowie GKRPA zostają na dyżurze tak długo, dopóki nie wysłuchają wszystkich osób, które zgłosiły się podczas dyżuru (bez wezwania). </w:t>
            </w:r>
          </w:p>
          <w:p w:rsidR="005F31F2" w:rsidRPr="002C3204" w:rsidRDefault="005F31F2" w:rsidP="001C1692">
            <w:pPr>
              <w:ind w:left="208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Poza tym członkowie komisji wielokrotnie prowadzą rozmowy o charakterze   informacyjnym oraz wspierającym, które odbywają się w środowisku poza czasem funkcjonowania punktu w Urzędzie;</w:t>
            </w:r>
          </w:p>
          <w:p w:rsidR="005F31F2" w:rsidRPr="002C3204" w:rsidRDefault="005F31F2" w:rsidP="001C1692">
            <w:pPr>
              <w:spacing w:after="0"/>
              <w:ind w:left="208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Zestawienie zawierające liczbę osób, z którymi przeprowadzono rozmowy, skierowanych do </w:t>
            </w:r>
            <w:r w:rsidR="008B05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rokuratury lub do dobrowolnego leczenia w okresie ostatnich lat:</w:t>
            </w:r>
          </w:p>
          <w:p w:rsidR="005F31F2" w:rsidRPr="002C3204" w:rsidRDefault="005F31F2" w:rsidP="005F31F2">
            <w:pPr>
              <w:spacing w:after="0"/>
              <w:ind w:left="208"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769"/>
              <w:gridCol w:w="850"/>
              <w:gridCol w:w="851"/>
              <w:gridCol w:w="850"/>
              <w:gridCol w:w="850"/>
              <w:gridCol w:w="850"/>
              <w:gridCol w:w="1466"/>
            </w:tblGrid>
            <w:tr w:rsidR="005F31F2" w:rsidRPr="002C3204" w:rsidTr="009F4B82">
              <w:trPr>
                <w:trHeight w:val="516"/>
              </w:trPr>
              <w:tc>
                <w:tcPr>
                  <w:tcW w:w="1631" w:type="pct"/>
                </w:tcPr>
                <w:p w:rsidR="005F31F2" w:rsidRPr="002C3204" w:rsidRDefault="005F31F2" w:rsidP="005F31F2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5F31F2" w:rsidRPr="002C3204" w:rsidRDefault="005F31F2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64" w:type="pct"/>
                  <w:vAlign w:val="center"/>
                </w:tcPr>
                <w:p w:rsidR="005F31F2" w:rsidRPr="002C3204" w:rsidRDefault="00D053AD" w:rsidP="005F31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  <w:t xml:space="preserve">6 listopada </w:t>
                  </w:r>
                  <w:r w:rsidR="005F31F2" w:rsidRPr="002C32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</w:t>
                  </w:r>
                  <w:r w:rsidR="005F31F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</w:tr>
            <w:tr w:rsidR="005F31F2" w:rsidRPr="002C3204" w:rsidTr="009F4B82">
              <w:trPr>
                <w:trHeight w:val="837"/>
              </w:trPr>
              <w:tc>
                <w:tcPr>
                  <w:tcW w:w="1631" w:type="pct"/>
                  <w:vAlign w:val="center"/>
                </w:tcPr>
                <w:p w:rsidR="005F31F2" w:rsidRPr="002C3204" w:rsidRDefault="005F31F2" w:rsidP="005F31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Liczba osób nadużywających alkoholu, z którymi przeprowadzono rozmowy </w:t>
                  </w:r>
                  <w:r w:rsidR="004E5D7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2C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(w tym telefonicznie)</w:t>
                  </w:r>
                </w:p>
              </w:tc>
              <w:tc>
                <w:tcPr>
                  <w:tcW w:w="500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64" w:type="pct"/>
                  <w:vAlign w:val="center"/>
                </w:tcPr>
                <w:p w:rsidR="005F31F2" w:rsidRPr="00D053AD" w:rsidRDefault="00D053AD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5F31F2" w:rsidRPr="002C3204" w:rsidTr="009F4B82">
              <w:trPr>
                <w:trHeight w:val="696"/>
              </w:trPr>
              <w:tc>
                <w:tcPr>
                  <w:tcW w:w="1631" w:type="pct"/>
                  <w:vAlign w:val="center"/>
                </w:tcPr>
                <w:p w:rsidR="005F31F2" w:rsidRPr="002C3204" w:rsidRDefault="005F31F2" w:rsidP="005F31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Liczba osób kierowanych </w:t>
                  </w:r>
                  <w:r w:rsidRPr="002C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do dobrowolnego leczenia</w:t>
                  </w:r>
                </w:p>
              </w:tc>
              <w:tc>
                <w:tcPr>
                  <w:tcW w:w="500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64" w:type="pct"/>
                  <w:vAlign w:val="center"/>
                </w:tcPr>
                <w:p w:rsidR="005F31F2" w:rsidRPr="00D053AD" w:rsidRDefault="00D053AD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5F31F2" w:rsidRPr="002C3204" w:rsidTr="009F4B82">
              <w:trPr>
                <w:trHeight w:val="775"/>
              </w:trPr>
              <w:tc>
                <w:tcPr>
                  <w:tcW w:w="1631" w:type="pct"/>
                  <w:vAlign w:val="center"/>
                </w:tcPr>
                <w:p w:rsidR="005F31F2" w:rsidRPr="002C3204" w:rsidRDefault="00B839EA" w:rsidP="005F31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Liczba osób skierowanych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do P</w:t>
                  </w:r>
                  <w:r w:rsidR="005F31F2" w:rsidRPr="002C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rokuratury</w:t>
                  </w:r>
                </w:p>
              </w:tc>
              <w:tc>
                <w:tcPr>
                  <w:tcW w:w="500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1" w:type="pct"/>
                  <w:vAlign w:val="center"/>
                </w:tcPr>
                <w:p w:rsidR="005F31F2" w:rsidRPr="002C3204" w:rsidRDefault="005F31F2" w:rsidP="005F31F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C3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" w:type="pct"/>
                  <w:vAlign w:val="center"/>
                </w:tcPr>
                <w:p w:rsidR="005F31F2" w:rsidRPr="005F31F2" w:rsidRDefault="001E1455" w:rsidP="005F31F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F31F2" w:rsidRPr="002C3204" w:rsidRDefault="005F31F2" w:rsidP="005F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D0472A" w:rsidRPr="005F31F2" w:rsidRDefault="005F31F2" w:rsidP="00FA6F9C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Informacje dot. sprawców przemocy przekazywane są do Zespołu Interdyscyplinarnego, który kieruje stosowne zawiadomienie do Prokuratury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lub Sądu;</w:t>
            </w:r>
          </w:p>
        </w:tc>
      </w:tr>
      <w:tr w:rsidR="00D32832" w:rsidRPr="002C3204" w:rsidTr="009F4B82">
        <w:trPr>
          <w:trHeight w:val="840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32832" w:rsidRPr="002C3204" w:rsidRDefault="005F31F2" w:rsidP="001C169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D32832"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692" w:rsidRPr="002C3204" w:rsidRDefault="00D0472A" w:rsidP="009F4B82">
            <w:pPr>
              <w:spacing w:line="276" w:lineRule="auto"/>
              <w:ind w:left="208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32832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ramach „Niebieskiej Karty” członkowie GKRPA współpracują z Komendą Powiatową Policji w Kolbuszowej oraz Miejsko-Gminnym Ośrodkiem Pomocy Społecznej w Kolbuszowej w celu rozwiązywania problemów alkoholowych osób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2832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i członków ich rodzin. Osoby te były wzywane na dyżury członków Komisji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2832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i przeprowadzano z nimi rozmowy mające na celu motywowanie ich do podjęcia leczenia. W niektórych przypadkach podejmowano decyzje o skierowaniu wniosków do Sądu i Prokuratury o przymusowe leczenie, gdy inne możliwości zostały wyczerpane bądź nie dawały efektów. W przypadku konieczności objęcia pomocą dzieci z rodzin z problemem alkoholowym </w:t>
            </w:r>
            <w:r w:rsidR="007E67FB" w:rsidRPr="002C3204">
              <w:rPr>
                <w:rFonts w:ascii="Times New Roman" w:hAnsi="Times New Roman" w:cs="Times New Roman"/>
                <w:sz w:val="24"/>
                <w:szCs w:val="24"/>
              </w:rPr>
              <w:t>czy doświadczających</w:t>
            </w:r>
            <w:r w:rsidR="00D32832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przemoc</w:t>
            </w:r>
            <w:r w:rsidR="007E67FB" w:rsidRPr="002C320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32832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podejmowana jest współpraca z Poradnią Psychologiczno-Pedagogiczną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7FB" w:rsidRPr="002C3204">
              <w:rPr>
                <w:rFonts w:ascii="Times New Roman" w:hAnsi="Times New Roman" w:cs="Times New Roman"/>
                <w:sz w:val="24"/>
                <w:szCs w:val="24"/>
              </w:rPr>
              <w:t>w Kolbuszowej.</w:t>
            </w:r>
          </w:p>
        </w:tc>
      </w:tr>
      <w:tr w:rsidR="00F6010B" w:rsidRPr="002C3204" w:rsidTr="009F4B82"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F6010B" w:rsidRPr="002C3204" w:rsidRDefault="005F31F2" w:rsidP="00BF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10B" w:rsidRPr="002C3204" w:rsidRDefault="00D0472A" w:rsidP="009F4B82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ramach procedury „Niebieskiej Karty” czasochłonnym i istotnym    aspektem współpracy z Zespołem Interdyscyplinarnym jest udział członków GKRPA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</w:t>
            </w:r>
            <w:r w:rsidR="00C24A7E" w:rsidRPr="00206658">
              <w:rPr>
                <w:rFonts w:ascii="Times New Roman" w:hAnsi="Times New Roman" w:cs="Times New Roman"/>
                <w:sz w:val="24"/>
                <w:szCs w:val="24"/>
              </w:rPr>
              <w:t>pracach grup diagnostyczno-pomocowych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>. Od 1.01.202</w:t>
            </w:r>
            <w:r w:rsidR="005F31F2" w:rsidRPr="0020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 r. do dnia </w:t>
            </w:r>
            <w:r w:rsidR="005F31F2" w:rsidRPr="002066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89" w:rsidRPr="00206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F31F2" w:rsidRPr="0020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 r. członkowie GKRPA uczestniczyli w pracach </w:t>
            </w:r>
            <w:r w:rsidR="005C5DCC" w:rsidRPr="00206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658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grup co </w:t>
            </w:r>
            <w:r w:rsidR="00206658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daje </w:t>
            </w:r>
            <w:r w:rsidR="00206658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 w:rsidR="00206658" w:rsidRPr="0020665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 spotka</w:t>
            </w:r>
            <w:r w:rsidR="00206658" w:rsidRPr="00206658">
              <w:rPr>
                <w:rFonts w:ascii="Times New Roman" w:hAnsi="Times New Roman" w:cs="Times New Roman"/>
                <w:sz w:val="24"/>
                <w:szCs w:val="24"/>
              </w:rPr>
              <w:t>nia i rozmowy</w:t>
            </w:r>
            <w:r w:rsidR="00F6010B" w:rsidRPr="00206658">
              <w:rPr>
                <w:rFonts w:ascii="Times New Roman" w:hAnsi="Times New Roman" w:cs="Times New Roman"/>
                <w:sz w:val="24"/>
                <w:szCs w:val="24"/>
              </w:rPr>
              <w:t>, gdyż w ramach jednej NK grupy spotykają się wielokrotnie. Zadania te są realizowane w czasie własnym członków Komisji i nie</w:t>
            </w:r>
            <w:r w:rsidR="005B66BE" w:rsidRPr="00206658">
              <w:rPr>
                <w:rFonts w:ascii="Times New Roman" w:hAnsi="Times New Roman" w:cs="Times New Roman"/>
                <w:sz w:val="24"/>
                <w:szCs w:val="24"/>
              </w:rPr>
              <w:t xml:space="preserve"> pobierają za nie wynagrodzenia.</w:t>
            </w:r>
          </w:p>
        </w:tc>
      </w:tr>
      <w:tr w:rsidR="00F6010B" w:rsidRPr="002C3204" w:rsidTr="009F4B82">
        <w:trPr>
          <w:trHeight w:val="1417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F6010B" w:rsidRPr="002C3204" w:rsidRDefault="005F31F2" w:rsidP="00BF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FD1" w:rsidRPr="002C3204" w:rsidRDefault="00BF1D9D" w:rsidP="00D606EE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OLE_LINK1"/>
            <w:r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Zaopiniowano porozumienie </w:t>
            </w:r>
            <w:r w:rsidR="004B3964" w:rsidRPr="004B3964">
              <w:rPr>
                <w:rFonts w:ascii="Times New Roman" w:hAnsi="Times New Roman" w:cs="Times New Roman"/>
                <w:sz w:val="24"/>
                <w:szCs w:val="24"/>
              </w:rPr>
              <w:t>zawierane na rok 2025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t>, pomiędzy Gminą Miasto Rzeszów</w:t>
            </w:r>
            <w:r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 a Gminą Kolbuszowa w sprawie ustalenia warunków współpracy </w:t>
            </w:r>
            <w:r w:rsidR="009F4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964">
              <w:rPr>
                <w:rFonts w:ascii="Times New Roman" w:hAnsi="Times New Roman" w:cs="Times New Roman"/>
                <w:sz w:val="24"/>
                <w:szCs w:val="24"/>
              </w:rPr>
              <w:t>w zakresie prowadzenia Izby Wytrzeźwień w Rzeszowie. Zgodnie z porozumieniem rozliczenie z Izbą Wytrzeźw</w:t>
            </w:r>
            <w:r w:rsidR="007E67FB"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ień nastąpi do 31 stycznia </w:t>
            </w:r>
            <w:r w:rsidRPr="004B39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0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 r., na kwotę 1</w:t>
            </w:r>
            <w:r w:rsidR="00B21BA8" w:rsidRPr="004B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 000,00 zł;</w:t>
            </w:r>
            <w:bookmarkEnd w:id="0"/>
            <w:r w:rsidRPr="004B3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010B" w:rsidRPr="002C3204" w:rsidTr="009F4B82">
        <w:trPr>
          <w:trHeight w:val="1199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F6010B" w:rsidRPr="002C3204" w:rsidRDefault="005F31F2" w:rsidP="00BF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10B" w:rsidRPr="002C3204" w:rsidRDefault="00757D76" w:rsidP="00CE75CF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szkołach podstawowych i ponadpodstawowych prowadzone były przez pedagogów szkolnych i pracowników poradni psychologiczno-pedagogicznej zajęcia </w:t>
            </w:r>
            <w:proofErr w:type="spellStart"/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psychoedukacyjne</w:t>
            </w:r>
            <w:proofErr w:type="spellEnd"/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i profilaktyczne dotyczące </w:t>
            </w:r>
            <w:r w:rsidR="007E67F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profilaktyki uzależnień, propagujące zdrowy styl życia. </w:t>
            </w:r>
            <w:r w:rsidR="00CE75C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7E67FB" w:rsidRPr="002C3204">
              <w:rPr>
                <w:rFonts w:ascii="Times New Roman" w:hAnsi="Times New Roman" w:cs="Times New Roman"/>
                <w:sz w:val="24"/>
                <w:szCs w:val="24"/>
              </w:rPr>
              <w:t>adne z nich nie były zlecane i finansowane ze środków, których wydatkowanie opiniuje GKRPA.</w:t>
            </w:r>
            <w:r w:rsidR="00F6010B" w:rsidRPr="002C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010B" w:rsidRPr="002C3204" w:rsidTr="009F4B82">
        <w:trPr>
          <w:trHeight w:val="1558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F6010B" w:rsidRPr="002C3204" w:rsidRDefault="005F31F2" w:rsidP="00BF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6010B"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6020" w:rsidRPr="002C3204" w:rsidRDefault="00757D76" w:rsidP="009F4B82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F6010B"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celu zagospodarowania czasu wolnego dzieci i młodzieży i promowania alternatywnych form spędzania wolnego czasu kluby sportowe, KKS Kolbuszowianka, Fundacja na Rzecz Kultury Fizycznej i Sportu organizowały </w:t>
            </w:r>
            <w:r w:rsidR="00FA6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6010B"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prowadziły imprezy oraz zajęcia sportowe zgodnie z podpisanymi w tym zakresie umowami dotyczącymi </w:t>
            </w:r>
            <w:r w:rsidR="007E67FB" w:rsidRPr="002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zadań i sposobu ich finasowania.</w:t>
            </w:r>
          </w:p>
        </w:tc>
      </w:tr>
      <w:tr w:rsidR="00F6010B" w:rsidRPr="002C3204" w:rsidTr="009F4B82">
        <w:trPr>
          <w:trHeight w:val="1201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6010B" w:rsidRPr="002C3204" w:rsidRDefault="005F31F2" w:rsidP="00D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10B" w:rsidRPr="002C3204" w:rsidRDefault="00757D76" w:rsidP="00FA6F9C">
            <w:pPr>
              <w:ind w:left="208" w:right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a posiedzeniach Komisji omawiane są zasady </w:t>
            </w:r>
            <w:r w:rsidR="00D43782" w:rsidRPr="002C3204">
              <w:rPr>
                <w:rFonts w:ascii="Times New Roman" w:hAnsi="Times New Roman" w:cs="Times New Roman"/>
                <w:sz w:val="24"/>
                <w:szCs w:val="24"/>
              </w:rPr>
              <w:t>współpracy z przedstawicielami S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ądu i kuratorami sądowymi, funkcjonariuszami </w:t>
            </w:r>
            <w:r w:rsidR="005C69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olicji oraz Zespołem Interdyscyplinarnym ds. Przec</w:t>
            </w:r>
            <w:r w:rsidR="005B66BE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iwdziałania Przemocy </w:t>
            </w:r>
            <w:r w:rsidR="00D43782" w:rsidRPr="002C3204">
              <w:rPr>
                <w:rFonts w:ascii="Times New Roman" w:hAnsi="Times New Roman" w:cs="Times New Roman"/>
                <w:sz w:val="24"/>
                <w:szCs w:val="24"/>
              </w:rPr>
              <w:t>Domowej w Gminie Kolbuszowa</w:t>
            </w:r>
            <w:r w:rsidR="0057120C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10B" w:rsidRPr="002C3204" w:rsidTr="009F4B82">
        <w:trPr>
          <w:trHeight w:val="1453"/>
        </w:trPr>
        <w:tc>
          <w:tcPr>
            <w:tcW w:w="2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6010B" w:rsidRPr="002C3204" w:rsidRDefault="005F31F2" w:rsidP="00B2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66BE" w:rsidRPr="002C3204" w:rsidRDefault="009E6020" w:rsidP="00FA6F9C">
            <w:pPr>
              <w:spacing w:before="100" w:beforeAutospacing="1" w:after="100" w:afterAutospacing="1" w:line="240" w:lineRule="auto"/>
              <w:ind w:left="213" w:right="20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6010B" w:rsidRPr="002C32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bieżącym roku do </w:t>
            </w:r>
            <w:r w:rsidR="00102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listopada wydan</w:t>
            </w:r>
            <w:r w:rsidR="00F643E3" w:rsidRPr="002C3204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zosta</w:t>
            </w:r>
            <w:r w:rsidR="00F643E3" w:rsidRPr="002C3204"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5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93665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opinii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pozytywn</w:t>
            </w:r>
            <w:r w:rsidR="00993665" w:rsidRPr="002C3204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o zgodności lokalizacji punktu sprzedaży napojów alkoholowych z uchwałami Rady Miejskiej </w:t>
            </w:r>
            <w:r w:rsidR="0057120C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>w Kolbuszowej (3</w:t>
            </w:r>
            <w:r w:rsidR="00993665" w:rsidRPr="002C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opini</w:t>
            </w:r>
            <w:r w:rsidR="00993665" w:rsidRPr="002C32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0C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– detal, </w:t>
            </w:r>
            <w:r w:rsidR="00993665" w:rsidRPr="002C3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20C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opinii –gastronomia).</w:t>
            </w:r>
          </w:p>
          <w:p w:rsidR="009E6020" w:rsidRPr="002C3204" w:rsidRDefault="005B66BE" w:rsidP="00FA6F9C">
            <w:pPr>
              <w:spacing w:before="100" w:beforeAutospacing="1" w:after="100" w:afterAutospacing="1" w:line="240" w:lineRule="auto"/>
              <w:ind w:left="213" w:right="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3204">
              <w:rPr>
                <w:rFonts w:ascii="Times New Roman" w:hAnsi="Times New Roman" w:cs="Times New Roman"/>
                <w:sz w:val="24"/>
                <w:szCs w:val="24"/>
              </w:rPr>
              <w:t>Przeprowadzano</w:t>
            </w:r>
            <w:r w:rsidR="00F6010B" w:rsidRPr="002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punktów sprzedaży napojów alkoholowych i lokali gastronomicznych.</w:t>
            </w:r>
            <w:r w:rsidR="009F4B82" w:rsidRPr="002C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BF5139" w:rsidRPr="002C3204" w:rsidRDefault="00BF5139" w:rsidP="0062659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66BE" w:rsidRPr="006F75A2" w:rsidRDefault="00B51A11" w:rsidP="00695571">
      <w:pPr>
        <w:pStyle w:val="Tekstpodstawowywcity"/>
        <w:ind w:left="142" w:firstLine="566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6F75A2">
        <w:rPr>
          <w:rFonts w:ascii="Times New Roman" w:hAnsi="Times New Roman" w:cs="Times New Roman"/>
          <w:sz w:val="24"/>
          <w:szCs w:val="24"/>
        </w:rPr>
        <w:t xml:space="preserve">Reasumując podkreślam, iż celem </w:t>
      </w:r>
      <w:r w:rsidRPr="006F75A2">
        <w:rPr>
          <w:rStyle w:val="hgkelc"/>
          <w:rFonts w:ascii="Times New Roman" w:hAnsi="Times New Roman" w:cs="Times New Roman"/>
          <w:bCs/>
          <w:sz w:val="24"/>
          <w:szCs w:val="24"/>
        </w:rPr>
        <w:t>działań</w:t>
      </w:r>
      <w:r w:rsidR="005B66BE" w:rsidRPr="006F75A2">
        <w:rPr>
          <w:rStyle w:val="hgkelc"/>
          <w:rFonts w:ascii="Times New Roman" w:hAnsi="Times New Roman" w:cs="Times New Roman"/>
          <w:sz w:val="24"/>
          <w:szCs w:val="24"/>
        </w:rPr>
        <w:t xml:space="preserve"> GKRPA w Kolbuszowej jest:</w:t>
      </w:r>
    </w:p>
    <w:p w:rsidR="005B66BE" w:rsidRPr="002C3204" w:rsidRDefault="00B51A11" w:rsidP="00695571">
      <w:pPr>
        <w:pStyle w:val="Tekstpodstawowywcity"/>
        <w:ind w:left="142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6F75A2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5B66BE" w:rsidRPr="006F75A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A6F9C" w:rsidRPr="006F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6BE" w:rsidRPr="006F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zachęcanie do korzystania z pomocy terapeutycznej  rodzin z problemem uzależnień </w:t>
      </w:r>
      <w:r w:rsidR="00695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6BE" w:rsidRPr="006F75A2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przemocy, motywowanie do udziału w grupach wsparcia, zasięgania porad</w:t>
      </w:r>
      <w:r w:rsidR="005B66BE" w:rsidRPr="002C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</w:t>
      </w:r>
      <w:r w:rsidR="00B5230B" w:rsidRPr="002C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230B" w:rsidRPr="002C320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dążenie do podnoszenia skuteczności tych działań,</w:t>
      </w:r>
    </w:p>
    <w:p w:rsidR="005B66BE" w:rsidRPr="002C3204" w:rsidRDefault="00B51A11" w:rsidP="00695571">
      <w:pPr>
        <w:pStyle w:val="Nagwek1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7D76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30B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podejmowanie prób ograniczania</w:t>
      </w:r>
      <w:r w:rsidR="005B66BE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ilości spożywanego alkoholu poprzez</w:t>
      </w:r>
      <w:r w:rsidR="00B5230B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pracę nad</w:t>
      </w:r>
      <w:r w:rsidR="005B66BE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zmian</w:t>
      </w:r>
      <w:r w:rsidR="00B5230B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5B66BE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postaw </w:t>
      </w:r>
      <w:r w:rsidR="00B5230B" w:rsidRPr="002C3204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społecznych,</w:t>
      </w:r>
    </w:p>
    <w:p w:rsidR="00B51A11" w:rsidRPr="002C3204" w:rsidRDefault="00B51A11" w:rsidP="00695571">
      <w:pPr>
        <w:pStyle w:val="Tekstpodstawowy"/>
        <w:ind w:left="142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2C3204">
        <w:rPr>
          <w:rStyle w:val="hgkelc"/>
          <w:rFonts w:ascii="Times New Roman" w:hAnsi="Times New Roman" w:cs="Times New Roman"/>
          <w:sz w:val="24"/>
          <w:szCs w:val="24"/>
        </w:rPr>
        <w:t>- zwiększenie d</w:t>
      </w:r>
      <w:r w:rsidR="005B66BE" w:rsidRPr="002C3204">
        <w:rPr>
          <w:rStyle w:val="hgkelc"/>
          <w:rFonts w:ascii="Times New Roman" w:hAnsi="Times New Roman" w:cs="Times New Roman"/>
          <w:sz w:val="24"/>
          <w:szCs w:val="24"/>
        </w:rPr>
        <w:t>ostępności pomocy terapeutyczno-</w:t>
      </w:r>
      <w:r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 rehabilitacyjnej osobom </w:t>
      </w:r>
      <w:r w:rsidR="00757D76" w:rsidRPr="002C3204">
        <w:rPr>
          <w:rStyle w:val="hgkelc"/>
          <w:rFonts w:ascii="Times New Roman" w:hAnsi="Times New Roman" w:cs="Times New Roman"/>
          <w:sz w:val="24"/>
          <w:szCs w:val="24"/>
        </w:rPr>
        <w:t>u</w:t>
      </w:r>
      <w:r w:rsidRPr="002C3204">
        <w:rPr>
          <w:rStyle w:val="hgkelc"/>
          <w:rFonts w:ascii="Times New Roman" w:hAnsi="Times New Roman" w:cs="Times New Roman"/>
          <w:sz w:val="24"/>
          <w:szCs w:val="24"/>
        </w:rPr>
        <w:t>zależnionym,</w:t>
      </w:r>
    </w:p>
    <w:p w:rsidR="00B51A11" w:rsidRPr="002C3204" w:rsidRDefault="00B51A11" w:rsidP="00695571">
      <w:pPr>
        <w:pStyle w:val="Tekstpodstawowy"/>
        <w:ind w:left="142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- podejmowanie </w:t>
      </w:r>
      <w:r w:rsidRPr="002C3204">
        <w:rPr>
          <w:rStyle w:val="hgkelc"/>
          <w:rFonts w:ascii="Times New Roman" w:hAnsi="Times New Roman" w:cs="Times New Roman"/>
          <w:bCs/>
          <w:sz w:val="24"/>
          <w:szCs w:val="24"/>
        </w:rPr>
        <w:t>działań</w:t>
      </w:r>
      <w:r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 w związku z podejrzeniem zaistnienia przemocy w rodzinie,</w:t>
      </w:r>
    </w:p>
    <w:p w:rsidR="00757D76" w:rsidRPr="002C3204" w:rsidRDefault="00B51A11" w:rsidP="00695571">
      <w:pPr>
        <w:pStyle w:val="Tekstpodstawowy"/>
        <w:ind w:left="142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- zwiększanie zdolności osób do radzenia sobie z istniejącymi </w:t>
      </w:r>
      <w:r w:rsidRPr="002C3204">
        <w:rPr>
          <w:rStyle w:val="hgkelc"/>
          <w:rFonts w:ascii="Times New Roman" w:hAnsi="Times New Roman" w:cs="Times New Roman"/>
          <w:bCs/>
          <w:sz w:val="24"/>
          <w:szCs w:val="24"/>
        </w:rPr>
        <w:t>problemami</w:t>
      </w:r>
      <w:r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 alkoholowymi</w:t>
      </w:r>
      <w:r w:rsidR="00350E79"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695571">
        <w:rPr>
          <w:rStyle w:val="hgkelc"/>
          <w:rFonts w:ascii="Times New Roman" w:hAnsi="Times New Roman" w:cs="Times New Roman"/>
          <w:sz w:val="24"/>
          <w:szCs w:val="24"/>
        </w:rPr>
        <w:br/>
      </w:r>
      <w:r w:rsidRPr="002C3204">
        <w:rPr>
          <w:rStyle w:val="hgkelc"/>
          <w:rFonts w:ascii="Times New Roman" w:hAnsi="Times New Roman" w:cs="Times New Roman"/>
          <w:sz w:val="24"/>
          <w:szCs w:val="24"/>
        </w:rPr>
        <w:t>i innymi uzależnieniami od środków psychoaktywnych.</w:t>
      </w:r>
      <w:r w:rsidR="00757D76" w:rsidRPr="002C3204">
        <w:rPr>
          <w:rStyle w:val="hgkelc"/>
          <w:rFonts w:ascii="Times New Roman" w:hAnsi="Times New Roman" w:cs="Times New Roman"/>
          <w:sz w:val="24"/>
          <w:szCs w:val="24"/>
        </w:rPr>
        <w:t xml:space="preserve">  </w:t>
      </w:r>
    </w:p>
    <w:p w:rsidR="00B5230B" w:rsidRPr="002C3204" w:rsidRDefault="00B5230B" w:rsidP="00695571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04">
        <w:rPr>
          <w:rFonts w:ascii="Times New Roman" w:hAnsi="Times New Roman" w:cs="Times New Roman"/>
          <w:sz w:val="24"/>
          <w:szCs w:val="24"/>
        </w:rPr>
        <w:lastRenderedPageBreak/>
        <w:t xml:space="preserve">          W przyszł</w:t>
      </w:r>
      <w:r w:rsidR="00D43782" w:rsidRPr="002C3204">
        <w:rPr>
          <w:rFonts w:ascii="Times New Roman" w:hAnsi="Times New Roman" w:cs="Times New Roman"/>
          <w:sz w:val="24"/>
          <w:szCs w:val="24"/>
        </w:rPr>
        <w:t>y</w:t>
      </w:r>
      <w:r w:rsidRPr="002C3204">
        <w:rPr>
          <w:rFonts w:ascii="Times New Roman" w:hAnsi="Times New Roman" w:cs="Times New Roman"/>
          <w:sz w:val="24"/>
          <w:szCs w:val="24"/>
        </w:rPr>
        <w:t xml:space="preserve">m roku konieczne jest położenie nacisku na podnoszenie poziomu wiedzy  </w:t>
      </w:r>
      <w:r w:rsidR="00102C89">
        <w:rPr>
          <w:rFonts w:ascii="Times New Roman" w:hAnsi="Times New Roman" w:cs="Times New Roman"/>
          <w:sz w:val="24"/>
          <w:szCs w:val="24"/>
        </w:rPr>
        <w:t>młodzieży</w:t>
      </w:r>
      <w:r w:rsidRPr="002C3204">
        <w:rPr>
          <w:rFonts w:ascii="Times New Roman" w:hAnsi="Times New Roman" w:cs="Times New Roman"/>
          <w:sz w:val="24"/>
          <w:szCs w:val="24"/>
        </w:rPr>
        <w:t xml:space="preserve"> dotyczącej zagrożeń związanych z uzależnieniami behawioralnymi </w:t>
      </w:r>
      <w:r w:rsidR="00695571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2C3204">
        <w:rPr>
          <w:rFonts w:ascii="Times New Roman" w:hAnsi="Times New Roman" w:cs="Times New Roman"/>
          <w:sz w:val="24"/>
          <w:szCs w:val="24"/>
        </w:rPr>
        <w:t xml:space="preserve">oraz mechanizmu uzależnienia od czynności, w tym: </w:t>
      </w:r>
      <w:r w:rsidRPr="002C320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psychoedukacja w zakresie problematyki uzależnień behawioralnych, rozwijanie świadomości zagrożenia jakim jest nadmierne zaangażowanie multimedialne.</w:t>
      </w:r>
    </w:p>
    <w:p w:rsidR="00B51A11" w:rsidRPr="002C3204" w:rsidRDefault="0057120C" w:rsidP="00695571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 w:rsidRPr="002C3204">
        <w:rPr>
          <w:rFonts w:ascii="Times New Roman" w:hAnsi="Times New Roman" w:cs="Times New Roman"/>
        </w:rPr>
        <w:t xml:space="preserve">              </w:t>
      </w:r>
      <w:r w:rsidR="00D91775" w:rsidRPr="002C3204">
        <w:rPr>
          <w:rFonts w:ascii="Times New Roman" w:hAnsi="Times New Roman" w:cs="Times New Roman"/>
        </w:rPr>
        <w:t xml:space="preserve">W </w:t>
      </w:r>
      <w:r w:rsidR="00B51A11" w:rsidRPr="002C3204">
        <w:rPr>
          <w:rFonts w:ascii="Times New Roman" w:hAnsi="Times New Roman" w:cs="Times New Roman"/>
        </w:rPr>
        <w:t>sprawozdaniu zostały przedstawione najważniejsze działania podejmowane w mijającym roku przez Gminną Komisję Rozwiązywania Problemów Alkoholowych w Kolbuszowej. W razie niejasności możliwe jest uzupełnienie informacji w formie pisemnej.</w:t>
      </w:r>
    </w:p>
    <w:p w:rsidR="00B51A11" w:rsidRPr="002C3204" w:rsidRDefault="00B51A11" w:rsidP="0069557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3204">
        <w:rPr>
          <w:rFonts w:ascii="Times New Roman" w:hAnsi="Times New Roman" w:cs="Times New Roman"/>
          <w:sz w:val="24"/>
          <w:szCs w:val="24"/>
        </w:rPr>
        <w:tab/>
      </w:r>
    </w:p>
    <w:p w:rsidR="00757D76" w:rsidRPr="002C3204" w:rsidRDefault="00757D76" w:rsidP="00B5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A11" w:rsidRPr="002C3204" w:rsidRDefault="0057120C" w:rsidP="007E67FB">
      <w:pPr>
        <w:pStyle w:val="Tekstpodstawowywcity"/>
        <w:rPr>
          <w:rFonts w:ascii="Times New Roman" w:hAnsi="Times New Roman" w:cs="Times New Roman"/>
          <w:i/>
        </w:rPr>
      </w:pPr>
      <w:r w:rsidRPr="002C320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</w:t>
      </w:r>
      <w:r w:rsidR="00B77995" w:rsidRPr="002C3204">
        <w:rPr>
          <w:rFonts w:ascii="Times New Roman" w:hAnsi="Times New Roman" w:cs="Times New Roman"/>
          <w:i/>
        </w:rPr>
        <w:t>Agnieszka Foryś</w:t>
      </w:r>
    </w:p>
    <w:p w:rsidR="00B51A11" w:rsidRPr="002C3204" w:rsidRDefault="0057120C" w:rsidP="00102C89">
      <w:pPr>
        <w:pStyle w:val="Tekstpodstawowywcity"/>
        <w:ind w:left="708"/>
        <w:rPr>
          <w:rFonts w:ascii="Times New Roman" w:hAnsi="Times New Roman" w:cs="Times New Roman"/>
        </w:rPr>
      </w:pPr>
      <w:r w:rsidRPr="002C320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02C89">
        <w:rPr>
          <w:rFonts w:ascii="Times New Roman" w:hAnsi="Times New Roman" w:cs="Times New Roman"/>
        </w:rPr>
        <w:t xml:space="preserve">                               </w:t>
      </w:r>
      <w:r w:rsidR="00B51A11" w:rsidRPr="002C3204">
        <w:rPr>
          <w:rFonts w:ascii="Times New Roman" w:hAnsi="Times New Roman" w:cs="Times New Roman"/>
        </w:rPr>
        <w:t>Przewodnicząca GKRPA</w:t>
      </w:r>
      <w:r w:rsidRPr="002C3204">
        <w:rPr>
          <w:rFonts w:ascii="Times New Roman" w:hAnsi="Times New Roman" w:cs="Times New Roman"/>
        </w:rPr>
        <w:t xml:space="preserve"> </w:t>
      </w:r>
      <w:r w:rsidR="00102C89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</w:t>
      </w:r>
      <w:r w:rsidRPr="002C3204">
        <w:rPr>
          <w:rFonts w:ascii="Times New Roman" w:hAnsi="Times New Roman" w:cs="Times New Roman"/>
        </w:rPr>
        <w:t>w Kolbuszowej</w:t>
      </w:r>
    </w:p>
    <w:p w:rsidR="00757D76" w:rsidRPr="002C3204" w:rsidRDefault="00757D76" w:rsidP="00B5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A11" w:rsidRPr="002C3204" w:rsidRDefault="00B51A11" w:rsidP="007E67FB">
      <w:pPr>
        <w:pStyle w:val="Tekstpodstawowy"/>
        <w:rPr>
          <w:rFonts w:ascii="Times New Roman" w:hAnsi="Times New Roman" w:cs="Times New Roman"/>
        </w:rPr>
      </w:pPr>
      <w:r w:rsidRPr="002C3204">
        <w:rPr>
          <w:rFonts w:ascii="Times New Roman" w:hAnsi="Times New Roman" w:cs="Times New Roman"/>
        </w:rPr>
        <w:t xml:space="preserve">Kolbuszowa, dnia </w:t>
      </w:r>
      <w:r w:rsidR="00102C89">
        <w:rPr>
          <w:rFonts w:ascii="Times New Roman" w:hAnsi="Times New Roman" w:cs="Times New Roman"/>
        </w:rPr>
        <w:t>06</w:t>
      </w:r>
      <w:r w:rsidRPr="002C3204">
        <w:rPr>
          <w:rFonts w:ascii="Times New Roman" w:hAnsi="Times New Roman" w:cs="Times New Roman"/>
        </w:rPr>
        <w:t xml:space="preserve"> listopada 202</w:t>
      </w:r>
      <w:r w:rsidR="00102C89">
        <w:rPr>
          <w:rFonts w:ascii="Times New Roman" w:hAnsi="Times New Roman" w:cs="Times New Roman"/>
        </w:rPr>
        <w:t>4</w:t>
      </w:r>
      <w:r w:rsidRPr="002C3204">
        <w:rPr>
          <w:rFonts w:ascii="Times New Roman" w:hAnsi="Times New Roman" w:cs="Times New Roman"/>
        </w:rPr>
        <w:t xml:space="preserve"> r.</w:t>
      </w:r>
    </w:p>
    <w:sectPr w:rsidR="00B51A11" w:rsidRPr="002C3204" w:rsidSect="00BF1D9D"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2F" w:rsidRDefault="002E372F" w:rsidP="00D32832">
      <w:pPr>
        <w:spacing w:after="0" w:line="240" w:lineRule="auto"/>
      </w:pPr>
      <w:r>
        <w:separator/>
      </w:r>
    </w:p>
  </w:endnote>
  <w:endnote w:type="continuationSeparator" w:id="0">
    <w:p w:rsidR="002E372F" w:rsidRDefault="002E372F" w:rsidP="00D3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962969"/>
      <w:docPartObj>
        <w:docPartGallery w:val="Page Numbers (Bottom of Page)"/>
        <w:docPartUnique/>
      </w:docPartObj>
    </w:sdtPr>
    <w:sdtEndPr/>
    <w:sdtContent>
      <w:p w:rsidR="009E6020" w:rsidRDefault="009E60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71">
          <w:rPr>
            <w:noProof/>
          </w:rPr>
          <w:t>4</w:t>
        </w:r>
        <w:r>
          <w:fldChar w:fldCharType="end"/>
        </w:r>
      </w:p>
    </w:sdtContent>
  </w:sdt>
  <w:p w:rsidR="009E6020" w:rsidRDefault="009E6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2F" w:rsidRDefault="002E372F" w:rsidP="00D32832">
      <w:pPr>
        <w:spacing w:after="0" w:line="240" w:lineRule="auto"/>
      </w:pPr>
      <w:r>
        <w:separator/>
      </w:r>
    </w:p>
  </w:footnote>
  <w:footnote w:type="continuationSeparator" w:id="0">
    <w:p w:rsidR="002E372F" w:rsidRDefault="002E372F" w:rsidP="00D3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1EB1"/>
    <w:multiLevelType w:val="multilevel"/>
    <w:tmpl w:val="4BC8C02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47CD3AB3"/>
    <w:multiLevelType w:val="hybridMultilevel"/>
    <w:tmpl w:val="4A44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5070"/>
    <w:multiLevelType w:val="hybridMultilevel"/>
    <w:tmpl w:val="5F54B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A60524"/>
    <w:multiLevelType w:val="hybridMultilevel"/>
    <w:tmpl w:val="476EB2BE"/>
    <w:lvl w:ilvl="0" w:tplc="EFA06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80FFB"/>
    <w:multiLevelType w:val="hybridMultilevel"/>
    <w:tmpl w:val="FBC2F7E2"/>
    <w:lvl w:ilvl="0" w:tplc="2AC2C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A1"/>
    <w:rsid w:val="0004255F"/>
    <w:rsid w:val="00077CFA"/>
    <w:rsid w:val="000C6CFA"/>
    <w:rsid w:val="000D7063"/>
    <w:rsid w:val="00102C89"/>
    <w:rsid w:val="001178F2"/>
    <w:rsid w:val="00135D55"/>
    <w:rsid w:val="00182303"/>
    <w:rsid w:val="00196768"/>
    <w:rsid w:val="001A1745"/>
    <w:rsid w:val="001C1692"/>
    <w:rsid w:val="001E1455"/>
    <w:rsid w:val="001E2343"/>
    <w:rsid w:val="001E7533"/>
    <w:rsid w:val="00206658"/>
    <w:rsid w:val="0023733F"/>
    <w:rsid w:val="002C3204"/>
    <w:rsid w:val="002E372F"/>
    <w:rsid w:val="0032381C"/>
    <w:rsid w:val="00350E79"/>
    <w:rsid w:val="00363805"/>
    <w:rsid w:val="003A3336"/>
    <w:rsid w:val="003D24A6"/>
    <w:rsid w:val="00402B7A"/>
    <w:rsid w:val="00450858"/>
    <w:rsid w:val="004B3964"/>
    <w:rsid w:val="004E5D72"/>
    <w:rsid w:val="004F1754"/>
    <w:rsid w:val="00532FF9"/>
    <w:rsid w:val="0054261A"/>
    <w:rsid w:val="005478D4"/>
    <w:rsid w:val="00557263"/>
    <w:rsid w:val="0057120C"/>
    <w:rsid w:val="005B66BE"/>
    <w:rsid w:val="005C5762"/>
    <w:rsid w:val="005C5DCC"/>
    <w:rsid w:val="005C694F"/>
    <w:rsid w:val="005D0D40"/>
    <w:rsid w:val="005F31F2"/>
    <w:rsid w:val="00605670"/>
    <w:rsid w:val="00613143"/>
    <w:rsid w:val="00626592"/>
    <w:rsid w:val="0063085F"/>
    <w:rsid w:val="00695571"/>
    <w:rsid w:val="006D632C"/>
    <w:rsid w:val="006E72C1"/>
    <w:rsid w:val="006F147D"/>
    <w:rsid w:val="006F75A2"/>
    <w:rsid w:val="00757D76"/>
    <w:rsid w:val="007B6973"/>
    <w:rsid w:val="007E67FB"/>
    <w:rsid w:val="00826C55"/>
    <w:rsid w:val="008A552A"/>
    <w:rsid w:val="008B0587"/>
    <w:rsid w:val="008B2230"/>
    <w:rsid w:val="008C1F93"/>
    <w:rsid w:val="00931B59"/>
    <w:rsid w:val="00993665"/>
    <w:rsid w:val="0099795C"/>
    <w:rsid w:val="009B4126"/>
    <w:rsid w:val="009E5EA1"/>
    <w:rsid w:val="009E6020"/>
    <w:rsid w:val="009F4B82"/>
    <w:rsid w:val="00A0256A"/>
    <w:rsid w:val="00A35B36"/>
    <w:rsid w:val="00A95940"/>
    <w:rsid w:val="00AD00D5"/>
    <w:rsid w:val="00AE7270"/>
    <w:rsid w:val="00AF4243"/>
    <w:rsid w:val="00B16949"/>
    <w:rsid w:val="00B21BA8"/>
    <w:rsid w:val="00B51A11"/>
    <w:rsid w:val="00B5230B"/>
    <w:rsid w:val="00B77995"/>
    <w:rsid w:val="00B839EA"/>
    <w:rsid w:val="00BA0CAA"/>
    <w:rsid w:val="00BF1D9D"/>
    <w:rsid w:val="00BF5139"/>
    <w:rsid w:val="00C04D68"/>
    <w:rsid w:val="00C07E32"/>
    <w:rsid w:val="00C24A7E"/>
    <w:rsid w:val="00C260EF"/>
    <w:rsid w:val="00CD515C"/>
    <w:rsid w:val="00CE75CF"/>
    <w:rsid w:val="00D0472A"/>
    <w:rsid w:val="00D053AD"/>
    <w:rsid w:val="00D32832"/>
    <w:rsid w:val="00D32A3F"/>
    <w:rsid w:val="00D43782"/>
    <w:rsid w:val="00D606EE"/>
    <w:rsid w:val="00D91775"/>
    <w:rsid w:val="00DC260B"/>
    <w:rsid w:val="00DF7E6D"/>
    <w:rsid w:val="00E40577"/>
    <w:rsid w:val="00E44AD8"/>
    <w:rsid w:val="00E844C7"/>
    <w:rsid w:val="00E9367E"/>
    <w:rsid w:val="00EC5491"/>
    <w:rsid w:val="00EF57E7"/>
    <w:rsid w:val="00F02FD1"/>
    <w:rsid w:val="00F6010B"/>
    <w:rsid w:val="00F643E3"/>
    <w:rsid w:val="00F66F6C"/>
    <w:rsid w:val="00F8265A"/>
    <w:rsid w:val="00F90380"/>
    <w:rsid w:val="00FA6F9C"/>
    <w:rsid w:val="00FC64E5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2057-5AC2-4BFC-B454-24DED5E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6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5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B51A11"/>
  </w:style>
  <w:style w:type="paragraph" w:styleId="Nagwek">
    <w:name w:val="header"/>
    <w:basedOn w:val="Normalny"/>
    <w:link w:val="NagwekZnak"/>
    <w:uiPriority w:val="99"/>
    <w:unhideWhenUsed/>
    <w:rsid w:val="00D3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832"/>
  </w:style>
  <w:style w:type="paragraph" w:styleId="Stopka">
    <w:name w:val="footer"/>
    <w:basedOn w:val="Normalny"/>
    <w:link w:val="StopkaZnak"/>
    <w:uiPriority w:val="99"/>
    <w:unhideWhenUsed/>
    <w:rsid w:val="00D3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832"/>
  </w:style>
  <w:style w:type="paragraph" w:styleId="Tekstdymka">
    <w:name w:val="Balloon Text"/>
    <w:basedOn w:val="Normalny"/>
    <w:link w:val="TekstdymkaZnak"/>
    <w:uiPriority w:val="99"/>
    <w:semiHidden/>
    <w:unhideWhenUsed/>
    <w:rsid w:val="00F0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FD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6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7E67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67FB"/>
  </w:style>
  <w:style w:type="paragraph" w:styleId="Tekstpodstawowywcity">
    <w:name w:val="Body Text Indent"/>
    <w:basedOn w:val="Normalny"/>
    <w:link w:val="TekstpodstawowywcityZnak"/>
    <w:uiPriority w:val="99"/>
    <w:unhideWhenUsed/>
    <w:rsid w:val="007E67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67F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E67F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E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CFD0-956A-487F-AF51-D632F8EB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1202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Ewa Szczur</cp:lastModifiedBy>
  <cp:revision>41</cp:revision>
  <cp:lastPrinted>2024-11-13T08:32:00Z</cp:lastPrinted>
  <dcterms:created xsi:type="dcterms:W3CDTF">2024-11-05T10:10:00Z</dcterms:created>
  <dcterms:modified xsi:type="dcterms:W3CDTF">2024-11-13T09:21:00Z</dcterms:modified>
</cp:coreProperties>
</file>